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CDE9" w14:textId="76309ADA" w:rsidR="000B7AE3" w:rsidRPr="00211FA5" w:rsidRDefault="00B82445" w:rsidP="002D0444">
      <w:pPr>
        <w:spacing w:after="0" w:line="240" w:lineRule="auto"/>
        <w:jc w:val="both"/>
        <w:rPr>
          <w:rFonts w:ascii="Times New Roman" w:hAnsi="Times New Roman" w:cs="Times New Roman"/>
          <w:b/>
          <w:sz w:val="32"/>
          <w:szCs w:val="32"/>
          <w:lang w:val="en-US"/>
        </w:rPr>
      </w:pPr>
      <w:r w:rsidRPr="00211FA5">
        <w:rPr>
          <w:rFonts w:ascii="Times New Roman" w:hAnsi="Times New Roman" w:cs="Times New Roman"/>
          <w:b/>
          <w:sz w:val="32"/>
          <w:szCs w:val="32"/>
          <w:lang w:val="en-US"/>
        </w:rPr>
        <w:t>INSTITUTE OF THE DAUGHTERS OF MARY HELP OF CHRISTIANS</w:t>
      </w:r>
    </w:p>
    <w:p w14:paraId="2297DAF5" w14:textId="40424698" w:rsidR="00211FA5" w:rsidRPr="00211FA5" w:rsidRDefault="00B82445" w:rsidP="00211FA5">
      <w:pPr>
        <w:pBdr>
          <w:bottom w:val="single" w:sz="12" w:space="11" w:color="auto"/>
        </w:pBdr>
        <w:spacing w:after="0" w:line="240" w:lineRule="auto"/>
        <w:jc w:val="both"/>
        <w:rPr>
          <w:rFonts w:ascii="Times New Roman" w:hAnsi="Times New Roman" w:cs="Times New Roman"/>
          <w:sz w:val="32"/>
          <w:szCs w:val="32"/>
          <w:lang w:val="en-US"/>
        </w:rPr>
      </w:pPr>
      <w:r w:rsidRPr="00211FA5">
        <w:rPr>
          <w:rFonts w:ascii="Times New Roman" w:hAnsi="Times New Roman" w:cs="Times New Roman"/>
          <w:sz w:val="32"/>
          <w:szCs w:val="32"/>
          <w:lang w:val="en-US"/>
        </w:rPr>
        <w:t>Founded by St. John</w:t>
      </w:r>
      <w:r w:rsidR="000B7AE3" w:rsidRPr="00211FA5">
        <w:rPr>
          <w:rFonts w:ascii="Times New Roman" w:hAnsi="Times New Roman" w:cs="Times New Roman"/>
          <w:sz w:val="32"/>
          <w:szCs w:val="32"/>
          <w:lang w:val="en-US"/>
        </w:rPr>
        <w:t xml:space="preserve"> Bosco</w:t>
      </w:r>
      <w:r w:rsidR="00211FA5">
        <w:rPr>
          <w:rFonts w:ascii="Times New Roman" w:hAnsi="Times New Roman" w:cs="Times New Roman"/>
          <w:sz w:val="32"/>
          <w:szCs w:val="32"/>
          <w:lang w:val="en-US"/>
        </w:rPr>
        <w:t xml:space="preserve"> </w:t>
      </w:r>
      <w:r w:rsidR="00211FA5" w:rsidRPr="00211FA5">
        <w:rPr>
          <w:rFonts w:ascii="Times New Roman" w:hAnsi="Times New Roman" w:cs="Times New Roman"/>
          <w:sz w:val="32"/>
          <w:szCs w:val="32"/>
          <w:lang w:val="en-US"/>
        </w:rPr>
        <w:t>and by St. Mary Domenica Mazzarello</w:t>
      </w:r>
    </w:p>
    <w:p w14:paraId="00D032A0" w14:textId="77777777" w:rsidR="00211FA5" w:rsidRDefault="00DE65E5" w:rsidP="00211FA5">
      <w:pPr>
        <w:spacing w:after="0" w:line="240" w:lineRule="auto"/>
        <w:jc w:val="both"/>
        <w:rPr>
          <w:rFonts w:ascii="Times New Roman" w:hAnsi="Times New Roman" w:cs="Times New Roman"/>
          <w:sz w:val="34"/>
          <w:szCs w:val="34"/>
        </w:rPr>
      </w:pPr>
      <w:r>
        <w:rPr>
          <w:rFonts w:ascii="Times New Roman" w:hAnsi="Times New Roman" w:cs="Times New Roman"/>
          <w:sz w:val="34"/>
          <w:szCs w:val="34"/>
        </w:rPr>
        <w:t xml:space="preserve">     </w:t>
      </w:r>
    </w:p>
    <w:p w14:paraId="3BF2A80D" w14:textId="3E849EE3" w:rsidR="00CA3B1B" w:rsidRPr="00211FA5" w:rsidRDefault="00DE65E5" w:rsidP="00211FA5">
      <w:pPr>
        <w:spacing w:after="0" w:line="240" w:lineRule="auto"/>
        <w:ind w:left="7788"/>
        <w:jc w:val="both"/>
        <w:rPr>
          <w:rFonts w:ascii="Times New Roman" w:hAnsi="Times New Roman" w:cs="Times New Roman"/>
          <w:sz w:val="34"/>
          <w:szCs w:val="34"/>
        </w:rPr>
      </w:pPr>
      <w:r>
        <w:rPr>
          <w:rFonts w:ascii="Times New Roman" w:hAnsi="Times New Roman" w:cs="Times New Roman"/>
          <w:sz w:val="34"/>
          <w:szCs w:val="34"/>
        </w:rPr>
        <w:t xml:space="preserve"> </w:t>
      </w:r>
      <w:r w:rsidR="00DC78FD" w:rsidRPr="00DE65E5">
        <w:rPr>
          <w:rFonts w:ascii="Times New Roman" w:hAnsi="Times New Roman" w:cs="Times New Roman"/>
          <w:sz w:val="34"/>
          <w:szCs w:val="34"/>
        </w:rPr>
        <w:t>N</w:t>
      </w:r>
      <w:r w:rsidR="00B82445" w:rsidRPr="00DE65E5">
        <w:rPr>
          <w:rFonts w:ascii="Times New Roman" w:hAnsi="Times New Roman" w:cs="Times New Roman"/>
          <w:sz w:val="34"/>
          <w:szCs w:val="34"/>
        </w:rPr>
        <w:t>o</w:t>
      </w:r>
      <w:r w:rsidR="00DC78FD" w:rsidRPr="00DE65E5">
        <w:rPr>
          <w:rFonts w:ascii="Times New Roman" w:hAnsi="Times New Roman" w:cs="Times New Roman"/>
          <w:sz w:val="34"/>
          <w:szCs w:val="34"/>
        </w:rPr>
        <w:t>. 10</w:t>
      </w:r>
      <w:r w:rsidR="002D0444">
        <w:rPr>
          <w:rFonts w:ascii="Times New Roman" w:hAnsi="Times New Roman" w:cs="Times New Roman"/>
          <w:sz w:val="34"/>
          <w:szCs w:val="34"/>
        </w:rPr>
        <w:t>5</w:t>
      </w:r>
      <w:r w:rsidR="00200D92">
        <w:rPr>
          <w:rFonts w:ascii="Times New Roman" w:hAnsi="Times New Roman" w:cs="Times New Roman"/>
          <w:sz w:val="34"/>
          <w:szCs w:val="34"/>
        </w:rPr>
        <w:t>5</w:t>
      </w:r>
    </w:p>
    <w:p w14:paraId="6725D4A2" w14:textId="77777777" w:rsidR="00CA3B1B" w:rsidRPr="00127AFC" w:rsidRDefault="00CA3B1B" w:rsidP="00CA3B1B">
      <w:pPr>
        <w:pStyle w:val="BodyText"/>
        <w:spacing w:before="46"/>
        <w:ind w:left="0"/>
        <w:jc w:val="left"/>
        <w:rPr>
          <w:rFonts w:ascii="Arial MT"/>
          <w:sz w:val="22"/>
          <w:szCs w:val="22"/>
        </w:rPr>
      </w:pPr>
    </w:p>
    <w:p w14:paraId="315B49DB" w14:textId="77777777" w:rsidR="00CA3B1B" w:rsidRPr="00CA3B1B" w:rsidRDefault="00CA3B1B" w:rsidP="00211FA5">
      <w:pPr>
        <w:pStyle w:val="BodyText"/>
        <w:ind w:left="142"/>
        <w:rPr>
          <w:sz w:val="34"/>
          <w:szCs w:val="34"/>
        </w:rPr>
      </w:pPr>
      <w:r w:rsidRPr="00CA3B1B">
        <w:rPr>
          <w:sz w:val="34"/>
          <w:szCs w:val="34"/>
        </w:rPr>
        <w:t>Dearest Sisters,</w:t>
      </w:r>
    </w:p>
    <w:p w14:paraId="162D2BD4" w14:textId="77777777" w:rsidR="00CA3B1B" w:rsidRPr="00CA3B1B" w:rsidRDefault="00CA3B1B" w:rsidP="00211FA5">
      <w:pPr>
        <w:pStyle w:val="BodyText"/>
        <w:spacing w:before="183"/>
        <w:ind w:left="142" w:right="140"/>
        <w:rPr>
          <w:sz w:val="34"/>
          <w:szCs w:val="34"/>
        </w:rPr>
      </w:pPr>
      <w:r w:rsidRPr="00CA3B1B">
        <w:rPr>
          <w:sz w:val="34"/>
          <w:szCs w:val="34"/>
        </w:rPr>
        <w:t>I would like to wish each of you, the Educating Communities, and your families the year 2026 filled with hope and peace. In this commitment, the Gift that the Rector Major Fr. Fabio Attard, has given to the entire Salesian Family will help us:</w:t>
      </w:r>
    </w:p>
    <w:p w14:paraId="5DF7329D" w14:textId="77777777" w:rsidR="00CA3B1B" w:rsidRPr="00211FA5" w:rsidRDefault="00CA3B1B" w:rsidP="00211FA5">
      <w:pPr>
        <w:pStyle w:val="Title"/>
        <w:spacing w:before="185"/>
        <w:ind w:left="142"/>
        <w:rPr>
          <w:sz w:val="34"/>
          <w:szCs w:val="34"/>
        </w:rPr>
      </w:pPr>
      <w:r w:rsidRPr="00211FA5">
        <w:rPr>
          <w:sz w:val="34"/>
          <w:szCs w:val="34"/>
        </w:rPr>
        <w:t>“DO WHATEVER HE TELLS YOU”</w:t>
      </w:r>
    </w:p>
    <w:p w14:paraId="6F5D9FA0" w14:textId="77777777" w:rsidR="00CA3B1B" w:rsidRPr="00CA3B1B" w:rsidRDefault="00CA3B1B" w:rsidP="00211FA5">
      <w:pPr>
        <w:pStyle w:val="Title"/>
        <w:ind w:left="142"/>
        <w:rPr>
          <w:b w:val="0"/>
          <w:bCs w:val="0"/>
          <w:sz w:val="34"/>
          <w:szCs w:val="34"/>
        </w:rPr>
      </w:pPr>
      <w:r w:rsidRPr="00CA3B1B">
        <w:rPr>
          <w:b w:val="0"/>
          <w:bCs w:val="0"/>
          <w:sz w:val="34"/>
          <w:szCs w:val="34"/>
        </w:rPr>
        <w:t>Believers, free to serve</w:t>
      </w:r>
    </w:p>
    <w:p w14:paraId="760264F7" w14:textId="37B6062E" w:rsidR="00211FA5" w:rsidRDefault="00CA3B1B" w:rsidP="00211FA5">
      <w:pPr>
        <w:pStyle w:val="BodyText"/>
        <w:spacing w:before="182"/>
        <w:ind w:left="142" w:right="142"/>
        <w:rPr>
          <w:sz w:val="34"/>
          <w:szCs w:val="34"/>
        </w:rPr>
      </w:pPr>
      <w:r w:rsidRPr="00CA3B1B">
        <w:rPr>
          <w:sz w:val="34"/>
          <w:szCs w:val="34"/>
        </w:rPr>
        <w:t>He himself guides us in the transition from being Anchored to hope, pilgrims with the young people (</w:t>
      </w:r>
      <w:proofErr w:type="spellStart"/>
      <w:r w:rsidRPr="00CA3B1B">
        <w:rPr>
          <w:sz w:val="34"/>
          <w:szCs w:val="34"/>
        </w:rPr>
        <w:t>Strenna</w:t>
      </w:r>
      <w:proofErr w:type="spellEnd"/>
      <w:r w:rsidRPr="00CA3B1B">
        <w:rPr>
          <w:sz w:val="34"/>
          <w:szCs w:val="34"/>
        </w:rPr>
        <w:t xml:space="preserve"> 2025)</w:t>
      </w:r>
      <w:r w:rsidR="00211FA5">
        <w:rPr>
          <w:sz w:val="34"/>
          <w:szCs w:val="34"/>
        </w:rPr>
        <w:t>,</w:t>
      </w:r>
      <w:r w:rsidRPr="00CA3B1B">
        <w:rPr>
          <w:sz w:val="34"/>
          <w:szCs w:val="34"/>
        </w:rPr>
        <w:t xml:space="preserve"> on the journey with the Church, to welcome the theme of faith on which our hope is based.</w:t>
      </w:r>
    </w:p>
    <w:p w14:paraId="21AC1C77" w14:textId="77777777" w:rsidR="00127AFC" w:rsidRPr="00127AFC" w:rsidRDefault="00127AFC" w:rsidP="00211FA5">
      <w:pPr>
        <w:pStyle w:val="BodyText"/>
        <w:spacing w:before="182"/>
        <w:ind w:left="142" w:right="142"/>
        <w:rPr>
          <w:sz w:val="22"/>
          <w:szCs w:val="22"/>
        </w:rPr>
      </w:pPr>
    </w:p>
    <w:p w14:paraId="63AA6500" w14:textId="77777777" w:rsidR="00127AFC" w:rsidRDefault="00CA3B1B" w:rsidP="00211FA5">
      <w:pPr>
        <w:pStyle w:val="BodyText"/>
        <w:ind w:left="142" w:right="140"/>
        <w:rPr>
          <w:sz w:val="34"/>
          <w:szCs w:val="34"/>
        </w:rPr>
      </w:pPr>
      <w:r w:rsidRPr="00CA3B1B">
        <w:rPr>
          <w:sz w:val="34"/>
          <w:szCs w:val="34"/>
        </w:rPr>
        <w:t xml:space="preserve">For this reason, the </w:t>
      </w:r>
      <w:proofErr w:type="spellStart"/>
      <w:r w:rsidRPr="00CA3B1B">
        <w:rPr>
          <w:sz w:val="34"/>
          <w:szCs w:val="34"/>
        </w:rPr>
        <w:t>Strenna</w:t>
      </w:r>
      <w:proofErr w:type="spellEnd"/>
      <w:r w:rsidRPr="00CA3B1B">
        <w:rPr>
          <w:sz w:val="34"/>
          <w:szCs w:val="34"/>
        </w:rPr>
        <w:t xml:space="preserve"> calls us to listen, taking as a reference an evangelical passage very dear and familiar to us, </w:t>
      </w:r>
      <w:proofErr w:type="gramStart"/>
      <w:r w:rsidRPr="00CA3B1B">
        <w:rPr>
          <w:sz w:val="34"/>
          <w:szCs w:val="34"/>
        </w:rPr>
        <w:t>Do</w:t>
      </w:r>
      <w:proofErr w:type="gramEnd"/>
      <w:r w:rsidRPr="00CA3B1B">
        <w:rPr>
          <w:sz w:val="34"/>
          <w:szCs w:val="34"/>
        </w:rPr>
        <w:t xml:space="preserve"> whatever He tells you (Jn 2:5). Mary's invitation to the servants highlights her concern as a </w:t>
      </w:r>
      <w:proofErr w:type="gramStart"/>
      <w:r w:rsidRPr="00CA3B1B">
        <w:rPr>
          <w:sz w:val="34"/>
          <w:szCs w:val="34"/>
        </w:rPr>
        <w:t>Mother</w:t>
      </w:r>
      <w:proofErr w:type="gramEnd"/>
      <w:r w:rsidRPr="00CA3B1B">
        <w:rPr>
          <w:sz w:val="34"/>
          <w:szCs w:val="34"/>
        </w:rPr>
        <w:t xml:space="preserve"> to seize a moment of difficulty on a festive day. </w:t>
      </w:r>
    </w:p>
    <w:p w14:paraId="4164F4E3" w14:textId="77777777" w:rsidR="00127AFC" w:rsidRPr="00127AFC" w:rsidRDefault="00127AFC" w:rsidP="00211FA5">
      <w:pPr>
        <w:pStyle w:val="BodyText"/>
        <w:ind w:left="142" w:right="140"/>
        <w:rPr>
          <w:sz w:val="22"/>
          <w:szCs w:val="22"/>
        </w:rPr>
      </w:pPr>
    </w:p>
    <w:p w14:paraId="251E8A8A" w14:textId="1AF1981B" w:rsidR="00CA3B1B" w:rsidRDefault="00CA3B1B" w:rsidP="00211FA5">
      <w:pPr>
        <w:pStyle w:val="BodyText"/>
        <w:ind w:left="142" w:right="140"/>
        <w:rPr>
          <w:sz w:val="34"/>
          <w:szCs w:val="34"/>
        </w:rPr>
      </w:pPr>
      <w:r w:rsidRPr="00CA3B1B">
        <w:rPr>
          <w:sz w:val="34"/>
          <w:szCs w:val="34"/>
        </w:rPr>
        <w:t>After asking for the miracle to resolve a human situation in danger, certain of the divine power of the Son, Mary relies totally on Him and His Word.</w:t>
      </w:r>
    </w:p>
    <w:p w14:paraId="1764725A" w14:textId="77777777" w:rsidR="00211FA5" w:rsidRPr="00127AFC" w:rsidRDefault="00211FA5" w:rsidP="00211FA5">
      <w:pPr>
        <w:pStyle w:val="BodyText"/>
        <w:ind w:left="142" w:right="140"/>
        <w:rPr>
          <w:sz w:val="22"/>
          <w:szCs w:val="22"/>
        </w:rPr>
      </w:pPr>
    </w:p>
    <w:p w14:paraId="1FB59A17" w14:textId="3006E09B" w:rsidR="00CA3B1B" w:rsidRDefault="00CA3B1B" w:rsidP="00211FA5">
      <w:pPr>
        <w:pStyle w:val="BodyText"/>
        <w:ind w:left="142" w:right="141"/>
        <w:rPr>
          <w:sz w:val="34"/>
          <w:szCs w:val="34"/>
        </w:rPr>
      </w:pPr>
      <w:r w:rsidRPr="00CA3B1B">
        <w:rPr>
          <w:sz w:val="34"/>
          <w:szCs w:val="34"/>
        </w:rPr>
        <w:t>It is an invitation to trust in the person of Jesus, which becomes a gesture of responsibility</w:t>
      </w:r>
      <w:r w:rsidR="00211FA5">
        <w:rPr>
          <w:sz w:val="34"/>
          <w:szCs w:val="34"/>
        </w:rPr>
        <w:t>,</w:t>
      </w:r>
      <w:r w:rsidRPr="00CA3B1B">
        <w:rPr>
          <w:sz w:val="34"/>
          <w:szCs w:val="34"/>
        </w:rPr>
        <w:t xml:space="preserve"> generating communion with Him and authentic freedom.</w:t>
      </w:r>
    </w:p>
    <w:p w14:paraId="6C08ECC8" w14:textId="77777777" w:rsidR="00211FA5" w:rsidRPr="00127AFC" w:rsidRDefault="00211FA5" w:rsidP="00211FA5">
      <w:pPr>
        <w:pStyle w:val="BodyText"/>
        <w:ind w:left="142" w:right="141"/>
        <w:rPr>
          <w:sz w:val="22"/>
          <w:szCs w:val="22"/>
        </w:rPr>
      </w:pPr>
    </w:p>
    <w:p w14:paraId="14E5228D" w14:textId="77777777" w:rsidR="00CA3B1B" w:rsidRDefault="00CA3B1B" w:rsidP="00211FA5">
      <w:pPr>
        <w:pStyle w:val="BodyText"/>
        <w:ind w:left="142" w:right="138"/>
        <w:rPr>
          <w:sz w:val="34"/>
          <w:szCs w:val="34"/>
        </w:rPr>
      </w:pPr>
      <w:r w:rsidRPr="00CA3B1B">
        <w:rPr>
          <w:sz w:val="34"/>
          <w:szCs w:val="34"/>
        </w:rPr>
        <w:t xml:space="preserve">The subtitle of the </w:t>
      </w:r>
      <w:proofErr w:type="spellStart"/>
      <w:r w:rsidRPr="00CA3B1B">
        <w:rPr>
          <w:sz w:val="34"/>
          <w:szCs w:val="34"/>
        </w:rPr>
        <w:t>Strenna</w:t>
      </w:r>
      <w:proofErr w:type="spellEnd"/>
      <w:r w:rsidRPr="00CA3B1B">
        <w:rPr>
          <w:sz w:val="34"/>
          <w:szCs w:val="34"/>
        </w:rPr>
        <w:t xml:space="preserve"> in fact, Believers free to serve, helps us recognize that true freedom is born from faith and service flows from freedom, making us open and available to others. One cannot live authentic faith without a sincere relationship with Jesus, who is present in our history and in that of the young and the people entrusted to us.</w:t>
      </w:r>
    </w:p>
    <w:p w14:paraId="3AD834E5" w14:textId="77777777" w:rsidR="00211FA5" w:rsidRPr="00211FA5" w:rsidRDefault="00211FA5" w:rsidP="00211FA5">
      <w:pPr>
        <w:pStyle w:val="BodyText"/>
        <w:ind w:left="142" w:right="138"/>
      </w:pPr>
    </w:p>
    <w:p w14:paraId="5C555DB0" w14:textId="77777777" w:rsidR="00127AFC" w:rsidRDefault="00CA3B1B" w:rsidP="00211FA5">
      <w:pPr>
        <w:pStyle w:val="BodyText"/>
        <w:ind w:left="142" w:right="139"/>
        <w:rPr>
          <w:sz w:val="34"/>
          <w:szCs w:val="34"/>
        </w:rPr>
      </w:pPr>
      <w:r w:rsidRPr="00CA3B1B">
        <w:rPr>
          <w:sz w:val="34"/>
          <w:szCs w:val="34"/>
        </w:rPr>
        <w:lastRenderedPageBreak/>
        <w:t xml:space="preserve">Don Bosco and Mother Mazzarello lived in times of great cultural, social, economic, political, </w:t>
      </w:r>
      <w:r w:rsidR="00211FA5">
        <w:rPr>
          <w:sz w:val="34"/>
          <w:szCs w:val="34"/>
        </w:rPr>
        <w:t xml:space="preserve">and </w:t>
      </w:r>
      <w:r w:rsidRPr="00CA3B1B">
        <w:rPr>
          <w:sz w:val="34"/>
          <w:szCs w:val="34"/>
        </w:rPr>
        <w:t xml:space="preserve">ecclesial changes. Their criterion for approaching reality was “adapting to the times” to intervene appropriately. It is clear that, in their mindset, adapting does not mean “aligning” passively. Rather, it is an active and purposeful process, requiring discernment. </w:t>
      </w:r>
    </w:p>
    <w:p w14:paraId="34C5A47D" w14:textId="77777777" w:rsidR="00127AFC" w:rsidRDefault="00127AFC" w:rsidP="00211FA5">
      <w:pPr>
        <w:pStyle w:val="BodyText"/>
        <w:ind w:left="142" w:right="139"/>
        <w:rPr>
          <w:sz w:val="34"/>
          <w:szCs w:val="34"/>
        </w:rPr>
      </w:pPr>
    </w:p>
    <w:p w14:paraId="356B258F" w14:textId="51F81189" w:rsidR="00CA3B1B" w:rsidRDefault="00CA3B1B" w:rsidP="00211FA5">
      <w:pPr>
        <w:pStyle w:val="BodyText"/>
        <w:ind w:left="142" w:right="139"/>
        <w:rPr>
          <w:sz w:val="34"/>
          <w:szCs w:val="34"/>
        </w:rPr>
      </w:pPr>
      <w:r w:rsidRPr="00CA3B1B">
        <w:rPr>
          <w:sz w:val="34"/>
          <w:szCs w:val="34"/>
        </w:rPr>
        <w:t>Adapting the charism does not mean losing its depth through an easy compromise, but rather discovering its potential to respond to the challenges that arise, without running the risk of a purely horizontal approach that could obscure the dimension of grace.</w:t>
      </w:r>
    </w:p>
    <w:p w14:paraId="59EF796E" w14:textId="77777777" w:rsidR="00127AFC" w:rsidRPr="00127AFC" w:rsidRDefault="00127AFC" w:rsidP="00211FA5">
      <w:pPr>
        <w:pStyle w:val="BodyText"/>
        <w:ind w:left="142" w:right="139"/>
        <w:rPr>
          <w:sz w:val="22"/>
          <w:szCs w:val="22"/>
        </w:rPr>
      </w:pPr>
    </w:p>
    <w:p w14:paraId="6A8CAA7A" w14:textId="77777777" w:rsidR="00CA3B1B" w:rsidRDefault="00CA3B1B" w:rsidP="00211FA5">
      <w:pPr>
        <w:pStyle w:val="BodyText"/>
        <w:spacing w:before="1"/>
        <w:ind w:left="142" w:right="144"/>
        <w:rPr>
          <w:sz w:val="34"/>
          <w:szCs w:val="34"/>
        </w:rPr>
      </w:pPr>
      <w:r w:rsidRPr="00CA3B1B">
        <w:rPr>
          <w:sz w:val="34"/>
          <w:szCs w:val="34"/>
        </w:rPr>
        <w:t xml:space="preserve">The Rector Major urges us to take the </w:t>
      </w:r>
      <w:proofErr w:type="spellStart"/>
      <w:r w:rsidRPr="00CA3B1B">
        <w:rPr>
          <w:sz w:val="34"/>
          <w:szCs w:val="34"/>
        </w:rPr>
        <w:t>Strenna</w:t>
      </w:r>
      <w:proofErr w:type="spellEnd"/>
      <w:r w:rsidRPr="00CA3B1B">
        <w:rPr>
          <w:sz w:val="34"/>
          <w:szCs w:val="34"/>
        </w:rPr>
        <w:t xml:space="preserve"> as a spiritual itinerary, offering orientation and guidance in the growth of faith and pastoral experience, both on a personal and community level.</w:t>
      </w:r>
    </w:p>
    <w:p w14:paraId="787869ED" w14:textId="77777777" w:rsidR="00211FA5" w:rsidRPr="00127AFC" w:rsidRDefault="00211FA5" w:rsidP="00211FA5">
      <w:pPr>
        <w:pStyle w:val="BodyText"/>
        <w:spacing w:before="1"/>
        <w:ind w:left="142" w:right="144"/>
        <w:rPr>
          <w:sz w:val="22"/>
          <w:szCs w:val="22"/>
        </w:rPr>
      </w:pPr>
    </w:p>
    <w:p w14:paraId="3174E7C2" w14:textId="77777777" w:rsidR="00CA3B1B" w:rsidRDefault="00CA3B1B" w:rsidP="00211FA5">
      <w:pPr>
        <w:pStyle w:val="BodyText"/>
        <w:ind w:left="142" w:right="141"/>
        <w:rPr>
          <w:sz w:val="34"/>
          <w:szCs w:val="34"/>
        </w:rPr>
      </w:pPr>
      <w:r w:rsidRPr="00CA3B1B">
        <w:rPr>
          <w:sz w:val="34"/>
          <w:szCs w:val="34"/>
        </w:rPr>
        <w:t>As a Salesian Family, we are asked to consolidate our faith in Jesus, to live with authentic freedom and be able to serve, unconditionally and selflessly, the reality we inhabit. As Daughters of Mary Help of Christians, our commitment is to continue to respond to the call to be a presence that generates life. A presence that accompanies, with love and patience, the growth and maturation, especially of young people, restoring to them the “wine” of hope and trust.</w:t>
      </w:r>
    </w:p>
    <w:p w14:paraId="00372255" w14:textId="77777777" w:rsidR="00211FA5" w:rsidRPr="00127AFC" w:rsidRDefault="00211FA5" w:rsidP="00211FA5">
      <w:pPr>
        <w:pStyle w:val="BodyText"/>
        <w:ind w:left="142" w:right="141"/>
        <w:rPr>
          <w:sz w:val="22"/>
          <w:szCs w:val="22"/>
        </w:rPr>
      </w:pPr>
    </w:p>
    <w:p w14:paraId="6CEBC45B" w14:textId="77777777" w:rsidR="00CA3B1B" w:rsidRPr="00CA3B1B" w:rsidRDefault="00CA3B1B" w:rsidP="00211FA5">
      <w:pPr>
        <w:pStyle w:val="BodyText"/>
        <w:spacing w:line="259" w:lineRule="auto"/>
        <w:ind w:left="142" w:right="139"/>
        <w:rPr>
          <w:sz w:val="34"/>
          <w:szCs w:val="34"/>
        </w:rPr>
      </w:pPr>
      <w:r w:rsidRPr="00CA3B1B">
        <w:rPr>
          <w:sz w:val="34"/>
          <w:szCs w:val="34"/>
        </w:rPr>
        <w:t>It is important that young people themselves feel a living part of the Church and society, willing to step outside the narrow horizons of their daily lives with a view to a better future, more worthy of the human person.</w:t>
      </w:r>
    </w:p>
    <w:p w14:paraId="618440FD" w14:textId="77777777" w:rsidR="00CA3B1B" w:rsidRPr="00127AFC" w:rsidRDefault="00CA3B1B" w:rsidP="00211FA5">
      <w:pPr>
        <w:pStyle w:val="BodyText"/>
        <w:spacing w:line="259" w:lineRule="auto"/>
        <w:ind w:left="142"/>
        <w:rPr>
          <w:sz w:val="22"/>
          <w:szCs w:val="22"/>
        </w:rPr>
      </w:pPr>
    </w:p>
    <w:p w14:paraId="71BD8862" w14:textId="77777777" w:rsidR="00211FA5" w:rsidRDefault="00211FA5" w:rsidP="00211FA5">
      <w:pPr>
        <w:pStyle w:val="BodyText"/>
        <w:spacing w:before="76"/>
        <w:ind w:left="142" w:right="140"/>
        <w:rPr>
          <w:sz w:val="34"/>
          <w:szCs w:val="34"/>
        </w:rPr>
      </w:pPr>
      <w:r w:rsidRPr="00CA3B1B">
        <w:rPr>
          <w:sz w:val="34"/>
          <w:szCs w:val="34"/>
        </w:rPr>
        <w:t>Pope Leo XIV, in video link with the participants of the National Catholic Youth Conference, gathered last November 21st at Lucas Oil Stadium in Indianapolis, told the young people to dream big and to be open to what God can do through their lives, without being attracted by comforts. He exhorted them to think that they were created for greatness, for God Himself, and therefore to meet Him in the person of Jesus.</w:t>
      </w:r>
    </w:p>
    <w:p w14:paraId="76EDEF23" w14:textId="77777777" w:rsidR="00211FA5" w:rsidRPr="00211FA5" w:rsidRDefault="00211FA5" w:rsidP="00211FA5">
      <w:pPr>
        <w:pStyle w:val="BodyText"/>
        <w:spacing w:before="76"/>
        <w:ind w:left="142" w:right="140"/>
        <w:rPr>
          <w:sz w:val="20"/>
          <w:szCs w:val="20"/>
        </w:rPr>
      </w:pPr>
    </w:p>
    <w:p w14:paraId="1441A9CD" w14:textId="7BFC7E0D" w:rsidR="00127AFC" w:rsidRDefault="00211FA5" w:rsidP="00127AFC">
      <w:pPr>
        <w:pStyle w:val="BodyText"/>
        <w:spacing w:before="1"/>
        <w:ind w:left="142" w:right="138"/>
        <w:rPr>
          <w:sz w:val="34"/>
          <w:szCs w:val="34"/>
        </w:rPr>
      </w:pPr>
      <w:r w:rsidRPr="00CA3B1B">
        <w:rPr>
          <w:sz w:val="34"/>
          <w:szCs w:val="34"/>
        </w:rPr>
        <w:lastRenderedPageBreak/>
        <w:t>Don Bosco always dreamed, from the beginning of his work, that there would be many of us doing good, to share with him the mission of saving youth and we, as the Salesian Family, respond to this appeal with apostolic resourcefulness and synergy of interventions.</w:t>
      </w:r>
    </w:p>
    <w:p w14:paraId="7E7DBFDD" w14:textId="207CBF85" w:rsidR="00127AFC" w:rsidRDefault="00127AFC" w:rsidP="00127AFC">
      <w:pPr>
        <w:pStyle w:val="BodyText"/>
        <w:spacing w:before="276"/>
        <w:ind w:left="142" w:right="140"/>
        <w:rPr>
          <w:sz w:val="34"/>
          <w:szCs w:val="34"/>
        </w:rPr>
      </w:pPr>
      <w:r w:rsidRPr="00CA3B1B">
        <w:rPr>
          <w:sz w:val="34"/>
          <w:szCs w:val="34"/>
        </w:rPr>
        <w:t xml:space="preserve">These are just a few reflections I offer you, and I leave each of you and the Educating Communities the joy of delving deeper into the richness of the 2026 </w:t>
      </w:r>
      <w:proofErr w:type="spellStart"/>
      <w:r w:rsidRPr="00CA3B1B">
        <w:rPr>
          <w:sz w:val="34"/>
          <w:szCs w:val="34"/>
        </w:rPr>
        <w:t>Strenna</w:t>
      </w:r>
      <w:proofErr w:type="spellEnd"/>
      <w:r w:rsidRPr="00CA3B1B">
        <w:rPr>
          <w:sz w:val="34"/>
          <w:szCs w:val="34"/>
        </w:rPr>
        <w:t>, seeking to grasp its relevance and fruitfulness at the beginning of this new year.</w:t>
      </w:r>
    </w:p>
    <w:p w14:paraId="6E52FE34" w14:textId="77777777" w:rsidR="00127AFC" w:rsidRPr="00127AFC" w:rsidRDefault="00127AFC" w:rsidP="00127AFC">
      <w:pPr>
        <w:pStyle w:val="BodyText"/>
        <w:spacing w:before="276"/>
        <w:ind w:left="142" w:right="140"/>
        <w:rPr>
          <w:sz w:val="22"/>
          <w:szCs w:val="22"/>
        </w:rPr>
      </w:pPr>
    </w:p>
    <w:p w14:paraId="393686A9" w14:textId="77777777" w:rsidR="00127AFC" w:rsidRPr="00CA3B1B" w:rsidRDefault="00127AFC" w:rsidP="00127AFC">
      <w:pPr>
        <w:pStyle w:val="BodyText"/>
        <w:ind w:left="142" w:right="138"/>
        <w:rPr>
          <w:sz w:val="34"/>
          <w:szCs w:val="34"/>
        </w:rPr>
      </w:pPr>
      <w:r w:rsidRPr="00CA3B1B">
        <w:rPr>
          <w:sz w:val="34"/>
          <w:szCs w:val="34"/>
        </w:rPr>
        <w:t xml:space="preserve">Reconsidering some aspects of Salesian spirituality, we begin the second year in preparation for 150th of the First Missionary Departure of the </w:t>
      </w:r>
      <w:proofErr w:type="gramStart"/>
      <w:r w:rsidRPr="00CA3B1B">
        <w:rPr>
          <w:sz w:val="34"/>
          <w:szCs w:val="34"/>
        </w:rPr>
        <w:t>Daughters</w:t>
      </w:r>
      <w:proofErr w:type="gramEnd"/>
      <w:r w:rsidRPr="00CA3B1B">
        <w:rPr>
          <w:sz w:val="34"/>
          <w:szCs w:val="34"/>
        </w:rPr>
        <w:t xml:space="preserve"> of Mary Help of Christians for Uruguay. We rely on Mary, so that she may help us to be women who know how to bring with courage, the “new wine” of hope and faith in a time like ours, struck by wars, suffering, violence, but open to allowing ourselves to be filled with the “amphorae” of hope, justice, universal fraternity, peace between Peoples and Nations.</w:t>
      </w:r>
    </w:p>
    <w:p w14:paraId="7BD8C128" w14:textId="77777777" w:rsidR="00127AFC" w:rsidRPr="00127AFC" w:rsidRDefault="00127AFC" w:rsidP="00127AFC">
      <w:pPr>
        <w:pStyle w:val="BodyText"/>
        <w:ind w:left="142"/>
        <w:rPr>
          <w:sz w:val="22"/>
          <w:szCs w:val="22"/>
        </w:rPr>
      </w:pPr>
    </w:p>
    <w:p w14:paraId="45770B79" w14:textId="77777777" w:rsidR="00127AFC" w:rsidRPr="00CA3B1B" w:rsidRDefault="00127AFC" w:rsidP="00127AFC">
      <w:pPr>
        <w:pStyle w:val="BodyText"/>
        <w:ind w:left="142" w:right="138"/>
        <w:rPr>
          <w:sz w:val="34"/>
          <w:szCs w:val="34"/>
        </w:rPr>
      </w:pPr>
      <w:r w:rsidRPr="00CA3B1B">
        <w:rPr>
          <w:sz w:val="34"/>
          <w:szCs w:val="34"/>
        </w:rPr>
        <w:t>I would like to thank on behalf of all, the Rector Major for this opportunity he gives us, offering the Salesian Family the opportunity to confront ourselves today with the Gospel and the inspiration of its origins, radiating the strength of the Salesian charism into the realities where we live and where the mission entrusted to us can open paths of the future for the younger generations.</w:t>
      </w:r>
    </w:p>
    <w:p w14:paraId="03000930" w14:textId="77777777" w:rsidR="00127AFC" w:rsidRPr="00127AFC" w:rsidRDefault="00127AFC" w:rsidP="00127AFC">
      <w:pPr>
        <w:pStyle w:val="BodyText"/>
        <w:ind w:left="142"/>
        <w:rPr>
          <w:sz w:val="22"/>
          <w:szCs w:val="22"/>
        </w:rPr>
      </w:pPr>
    </w:p>
    <w:p w14:paraId="336D1CF4" w14:textId="77777777" w:rsidR="00127AFC" w:rsidRPr="00CA3B1B" w:rsidRDefault="00127AFC" w:rsidP="00127AFC">
      <w:pPr>
        <w:pStyle w:val="BodyText"/>
        <w:ind w:left="142" w:right="138"/>
        <w:rPr>
          <w:sz w:val="34"/>
          <w:szCs w:val="34"/>
        </w:rPr>
      </w:pPr>
      <w:r w:rsidRPr="00CA3B1B">
        <w:rPr>
          <w:sz w:val="34"/>
          <w:szCs w:val="34"/>
        </w:rPr>
        <w:t>I wish the Salesian Confreres, the various Salesian Family groups, the Educating Communities, especially the Salesian Cooperators who will celebrate 150 years since their birth, a peaceful and holy year 2026.</w:t>
      </w:r>
    </w:p>
    <w:p w14:paraId="0CD8BA0D" w14:textId="77777777" w:rsidR="00127AFC" w:rsidRDefault="00127AFC" w:rsidP="00127AFC">
      <w:pPr>
        <w:pStyle w:val="BodyText"/>
        <w:ind w:left="142"/>
        <w:rPr>
          <w:sz w:val="34"/>
          <w:szCs w:val="34"/>
        </w:rPr>
      </w:pPr>
    </w:p>
    <w:p w14:paraId="4503D8C8" w14:textId="6E9CB500" w:rsidR="00127AFC" w:rsidRDefault="00127AFC" w:rsidP="00127AFC">
      <w:pPr>
        <w:pStyle w:val="BodyText"/>
        <w:ind w:left="142"/>
        <w:rPr>
          <w:sz w:val="34"/>
          <w:szCs w:val="34"/>
        </w:rPr>
      </w:pPr>
      <w:r w:rsidRPr="00CA3B1B">
        <w:rPr>
          <w:sz w:val="34"/>
          <w:szCs w:val="34"/>
        </w:rPr>
        <w:t>Rome, 1 January 2026</w:t>
      </w:r>
    </w:p>
    <w:p w14:paraId="37A5D4CB" w14:textId="77777777" w:rsidR="00127AFC" w:rsidRPr="00127AFC" w:rsidRDefault="00127AFC" w:rsidP="00127AFC">
      <w:pPr>
        <w:pStyle w:val="BodyText"/>
        <w:ind w:left="142"/>
        <w:rPr>
          <w:sz w:val="22"/>
          <w:szCs w:val="22"/>
        </w:rPr>
      </w:pPr>
    </w:p>
    <w:p w14:paraId="2BD8D0D2" w14:textId="176CFD1A" w:rsidR="00127AFC" w:rsidRPr="00CA3B1B" w:rsidRDefault="00127AFC" w:rsidP="00127AFC">
      <w:pPr>
        <w:pStyle w:val="BodyText"/>
        <w:spacing w:line="259" w:lineRule="auto"/>
        <w:ind w:left="0"/>
        <w:rPr>
          <w:sz w:val="34"/>
          <w:szCs w:val="34"/>
        </w:rPr>
        <w:sectPr w:rsidR="00127AFC" w:rsidRPr="00CA3B1B" w:rsidSect="00CA3B1B">
          <w:footerReference w:type="default" r:id="rId8"/>
          <w:pgSz w:w="11910" w:h="16840"/>
          <w:pgMar w:top="1360" w:right="992" w:bottom="1200" w:left="992" w:header="0" w:footer="1002" w:gutter="0"/>
          <w:pgNumType w:start="1"/>
          <w:cols w:space="720"/>
        </w:sectPr>
      </w:pPr>
      <w:r w:rsidRPr="00BF182A">
        <w:rPr>
          <w:noProof/>
          <w:sz w:val="34"/>
          <w:szCs w:val="34"/>
        </w:rPr>
        <w:drawing>
          <wp:anchor distT="0" distB="0" distL="114300" distR="114300" simplePos="0" relativeHeight="251659264" behindDoc="1" locked="0" layoutInCell="1" allowOverlap="1" wp14:anchorId="01657230" wp14:editId="3979D42B">
            <wp:simplePos x="0" y="0"/>
            <wp:positionH relativeFrom="margin">
              <wp:posOffset>-228600</wp:posOffset>
            </wp:positionH>
            <wp:positionV relativeFrom="paragraph">
              <wp:posOffset>371475</wp:posOffset>
            </wp:positionV>
            <wp:extent cx="2847975" cy="438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1733" b="11167"/>
                    <a:stretch/>
                  </pic:blipFill>
                  <pic:spPr bwMode="auto">
                    <a:xfrm>
                      <a:off x="0" y="0"/>
                      <a:ext cx="28479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34"/>
          <w:szCs w:val="34"/>
        </w:rPr>
        <w:t xml:space="preserve"> </w:t>
      </w:r>
      <w:r w:rsidRPr="00BF182A">
        <w:rPr>
          <w:sz w:val="34"/>
          <w:szCs w:val="34"/>
        </w:rPr>
        <w:t xml:space="preserve">Yours affectionately </w:t>
      </w:r>
      <w:r w:rsidRPr="00BF182A">
        <w:rPr>
          <w:spacing w:val="-2"/>
          <w:sz w:val="34"/>
          <w:szCs w:val="34"/>
        </w:rPr>
        <w:t>Mother</w:t>
      </w:r>
      <w:r w:rsidRPr="00BF182A">
        <w:rPr>
          <w:sz w:val="34"/>
          <w:szCs w:val="34"/>
        </w:rPr>
        <w:t xml:space="preserve">    </w:t>
      </w:r>
    </w:p>
    <w:p w14:paraId="0DB81C0B" w14:textId="77777777" w:rsidR="00CA3B1B" w:rsidRPr="00CA3B1B" w:rsidRDefault="00CA3B1B" w:rsidP="00211FA5">
      <w:pPr>
        <w:pStyle w:val="BodyText"/>
        <w:ind w:left="142"/>
        <w:rPr>
          <w:sz w:val="34"/>
          <w:szCs w:val="34"/>
        </w:rPr>
      </w:pPr>
    </w:p>
    <w:p w14:paraId="6B189A13" w14:textId="77777777" w:rsidR="00CA3B1B" w:rsidRPr="00CA3B1B" w:rsidRDefault="00CA3B1B" w:rsidP="00211FA5">
      <w:pPr>
        <w:pStyle w:val="BodyText"/>
        <w:ind w:left="142"/>
        <w:rPr>
          <w:sz w:val="34"/>
          <w:szCs w:val="34"/>
        </w:rPr>
      </w:pPr>
    </w:p>
    <w:p w14:paraId="7236F951" w14:textId="6DDA8625" w:rsidR="002D0444" w:rsidRPr="00BF182A" w:rsidRDefault="00BF182A" w:rsidP="00211FA5">
      <w:pPr>
        <w:pStyle w:val="BodyText"/>
        <w:spacing w:before="276"/>
        <w:ind w:left="142" w:right="145"/>
        <w:rPr>
          <w:sz w:val="34"/>
          <w:szCs w:val="34"/>
        </w:rPr>
        <w:sectPr w:rsidR="002D0444" w:rsidRPr="00BF182A" w:rsidSect="00D6028F">
          <w:footerReference w:type="default" r:id="rId10"/>
          <w:pgSz w:w="11910" w:h="16840"/>
          <w:pgMar w:top="993" w:right="992" w:bottom="1200" w:left="992" w:header="0" w:footer="1005" w:gutter="0"/>
          <w:cols w:space="720"/>
        </w:sectPr>
      </w:pPr>
      <w:r w:rsidRPr="00BF182A">
        <w:rPr>
          <w:sz w:val="34"/>
          <w:szCs w:val="34"/>
        </w:rPr>
        <w:t xml:space="preserve">                                    </w:t>
      </w:r>
    </w:p>
    <w:p w14:paraId="783A8E86" w14:textId="00C0E3E9" w:rsidR="002D0444" w:rsidRDefault="002D0444" w:rsidP="00B77210">
      <w:pPr>
        <w:spacing w:after="0" w:line="240" w:lineRule="auto"/>
        <w:jc w:val="both"/>
        <w:rPr>
          <w:rFonts w:ascii="Times New Roman" w:hAnsi="Times New Roman" w:cs="Times New Roman"/>
          <w:sz w:val="34"/>
          <w:szCs w:val="34"/>
        </w:rPr>
      </w:pPr>
    </w:p>
    <w:sectPr w:rsidR="002D0444" w:rsidSect="00DE65E5">
      <w:footerReference w:type="default" r:id="rId1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E901" w14:textId="77777777" w:rsidR="00A72766" w:rsidRDefault="00A72766" w:rsidP="00C13883">
      <w:pPr>
        <w:spacing w:after="0" w:line="240" w:lineRule="auto"/>
      </w:pPr>
      <w:r>
        <w:separator/>
      </w:r>
    </w:p>
  </w:endnote>
  <w:endnote w:type="continuationSeparator" w:id="0">
    <w:p w14:paraId="31EE9D15" w14:textId="77777777" w:rsidR="00A72766" w:rsidRDefault="00A72766" w:rsidP="00C1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A2E9" w14:textId="77777777" w:rsidR="00CA3B1B" w:rsidRDefault="00CA3B1B">
    <w:pPr>
      <w:pStyle w:val="BodyText"/>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14:anchorId="2E056815" wp14:editId="2076AC6C">
              <wp:simplePos x="0" y="0"/>
              <wp:positionH relativeFrom="page">
                <wp:posOffset>6731507</wp:posOffset>
              </wp:positionH>
              <wp:positionV relativeFrom="page">
                <wp:posOffset>9916159</wp:posOffset>
              </wp:positionV>
              <wp:extent cx="160020" cy="165735"/>
              <wp:effectExtent l="0" t="0" r="0" b="0"/>
              <wp:wrapNone/>
              <wp:docPr id="185220474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DBAB9D9" w14:textId="77777777" w:rsidR="00CA3B1B" w:rsidRDefault="00CA3B1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056815" id="_x0000_t202" coordsize="21600,21600" o:spt="202" path="m,l,21600r21600,l21600,xe">
              <v:stroke joinstyle="miter"/>
              <v:path gradientshapeok="t" o:connecttype="rect"/>
            </v:shapetype>
            <v:shape id="Textbox 1" o:spid="_x0000_s1026" type="#_x0000_t202" style="position:absolute;margin-left:530.05pt;margin-top:780.8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" filled="f" stroked="f">
              <v:textbox inset="0,0,0,0">
                <w:txbxContent>
                  <w:p w14:paraId="3DBAB9D9" w14:textId="77777777" w:rsidR="00CA3B1B" w:rsidRDefault="00CA3B1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AF69" w14:textId="77777777" w:rsidR="002D0444" w:rsidRDefault="002D0444">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3A6B15FA" wp14:editId="3936F09C">
              <wp:simplePos x="0" y="0"/>
              <wp:positionH relativeFrom="page">
                <wp:posOffset>6731507</wp:posOffset>
              </wp:positionH>
              <wp:positionV relativeFrom="page">
                <wp:posOffset>9914635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AA083F8" w14:textId="77777777" w:rsidR="002D0444" w:rsidRDefault="002D04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A6B15FA" id="_x0000_t202" coordsize="21600,21600" o:spt="202" path="m,l,21600r21600,l21600,xe">
              <v:stroke joinstyle="miter"/>
              <v:path gradientshapeok="t" o:connecttype="rect"/>
            </v:shapetype>
            <v:shape id="_x0000_s1027" type="#_x0000_t202" style="position:absolute;margin-left:530.05pt;margin-top:780.7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" filled="f" stroked="f">
              <v:textbox inset="0,0,0,0">
                <w:txbxContent>
                  <w:p w14:paraId="6AA083F8" w14:textId="77777777" w:rsidR="002D0444" w:rsidRDefault="002D04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954410"/>
      <w:docPartObj>
        <w:docPartGallery w:val="Page Numbers (Bottom of Page)"/>
        <w:docPartUnique/>
      </w:docPartObj>
    </w:sdtPr>
    <w:sdtContent>
      <w:p w14:paraId="4B7DBB9B" w14:textId="46335E0E" w:rsidR="00C13883" w:rsidRDefault="00C13883">
        <w:pPr>
          <w:pStyle w:val="Footer"/>
          <w:jc w:val="right"/>
        </w:pPr>
        <w:r>
          <w:fldChar w:fldCharType="begin"/>
        </w:r>
        <w:r>
          <w:instrText>PAGE   \* MERGEFORMAT</w:instrText>
        </w:r>
        <w:r>
          <w:fldChar w:fldCharType="separate"/>
        </w:r>
        <w:r w:rsidR="0022503C">
          <w:rPr>
            <w:noProof/>
          </w:rPr>
          <w:t>1</w:t>
        </w:r>
        <w:r>
          <w:fldChar w:fldCharType="end"/>
        </w:r>
      </w:p>
    </w:sdtContent>
  </w:sdt>
  <w:p w14:paraId="1B9FD44A" w14:textId="77777777" w:rsidR="00C13883" w:rsidRDefault="00C1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9547" w14:textId="77777777" w:rsidR="00A72766" w:rsidRDefault="00A72766" w:rsidP="00C13883">
      <w:pPr>
        <w:spacing w:after="0" w:line="240" w:lineRule="auto"/>
      </w:pPr>
      <w:r>
        <w:separator/>
      </w:r>
    </w:p>
  </w:footnote>
  <w:footnote w:type="continuationSeparator" w:id="0">
    <w:p w14:paraId="203A4EC4" w14:textId="77777777" w:rsidR="00A72766" w:rsidRDefault="00A72766" w:rsidP="00C13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046EE"/>
    <w:multiLevelType w:val="multilevel"/>
    <w:tmpl w:val="9FB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06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EE"/>
    <w:rsid w:val="000546DB"/>
    <w:rsid w:val="000A301A"/>
    <w:rsid w:val="000B7AE3"/>
    <w:rsid w:val="000C4783"/>
    <w:rsid w:val="0012135E"/>
    <w:rsid w:val="00122B38"/>
    <w:rsid w:val="00127AFC"/>
    <w:rsid w:val="0014242C"/>
    <w:rsid w:val="00147962"/>
    <w:rsid w:val="001761F4"/>
    <w:rsid w:val="00184B3B"/>
    <w:rsid w:val="001A14C6"/>
    <w:rsid w:val="001E26EC"/>
    <w:rsid w:val="001E42B1"/>
    <w:rsid w:val="00200D92"/>
    <w:rsid w:val="00211FA5"/>
    <w:rsid w:val="00215EB7"/>
    <w:rsid w:val="00220C8B"/>
    <w:rsid w:val="0022503C"/>
    <w:rsid w:val="002411C8"/>
    <w:rsid w:val="00252FF5"/>
    <w:rsid w:val="002673CB"/>
    <w:rsid w:val="00284714"/>
    <w:rsid w:val="00286C92"/>
    <w:rsid w:val="002A4FE6"/>
    <w:rsid w:val="002C6F2B"/>
    <w:rsid w:val="002D0444"/>
    <w:rsid w:val="002D2B70"/>
    <w:rsid w:val="002D2F80"/>
    <w:rsid w:val="002E2B05"/>
    <w:rsid w:val="002E4C0E"/>
    <w:rsid w:val="00300D38"/>
    <w:rsid w:val="0030757F"/>
    <w:rsid w:val="00310059"/>
    <w:rsid w:val="003114A9"/>
    <w:rsid w:val="00314F09"/>
    <w:rsid w:val="00342354"/>
    <w:rsid w:val="00360F89"/>
    <w:rsid w:val="00362B0D"/>
    <w:rsid w:val="00372932"/>
    <w:rsid w:val="00382984"/>
    <w:rsid w:val="00385FBC"/>
    <w:rsid w:val="003956D1"/>
    <w:rsid w:val="003B5C3F"/>
    <w:rsid w:val="003C4348"/>
    <w:rsid w:val="003D410B"/>
    <w:rsid w:val="003D78CF"/>
    <w:rsid w:val="003E1DC9"/>
    <w:rsid w:val="0043534F"/>
    <w:rsid w:val="00460CD6"/>
    <w:rsid w:val="00466D74"/>
    <w:rsid w:val="00473674"/>
    <w:rsid w:val="004936C9"/>
    <w:rsid w:val="004C20D7"/>
    <w:rsid w:val="004C34A7"/>
    <w:rsid w:val="004F6BE4"/>
    <w:rsid w:val="00532A9D"/>
    <w:rsid w:val="005344B9"/>
    <w:rsid w:val="00541F28"/>
    <w:rsid w:val="00576BBB"/>
    <w:rsid w:val="00592C55"/>
    <w:rsid w:val="005A10AE"/>
    <w:rsid w:val="005E17A9"/>
    <w:rsid w:val="005F07CD"/>
    <w:rsid w:val="005F0E52"/>
    <w:rsid w:val="0066171A"/>
    <w:rsid w:val="00686E7E"/>
    <w:rsid w:val="00694EEB"/>
    <w:rsid w:val="006B0FCA"/>
    <w:rsid w:val="006E1226"/>
    <w:rsid w:val="006F723C"/>
    <w:rsid w:val="00734A6C"/>
    <w:rsid w:val="00770147"/>
    <w:rsid w:val="0078724C"/>
    <w:rsid w:val="00797794"/>
    <w:rsid w:val="007D5DA1"/>
    <w:rsid w:val="007E4EF9"/>
    <w:rsid w:val="008355A5"/>
    <w:rsid w:val="00860793"/>
    <w:rsid w:val="00882BFE"/>
    <w:rsid w:val="00892E3D"/>
    <w:rsid w:val="008B518C"/>
    <w:rsid w:val="008C30C0"/>
    <w:rsid w:val="008D1632"/>
    <w:rsid w:val="008D59F3"/>
    <w:rsid w:val="00923095"/>
    <w:rsid w:val="009914DA"/>
    <w:rsid w:val="009C3138"/>
    <w:rsid w:val="009D262B"/>
    <w:rsid w:val="009E3725"/>
    <w:rsid w:val="009E5D94"/>
    <w:rsid w:val="009F21FF"/>
    <w:rsid w:val="00A0240C"/>
    <w:rsid w:val="00A065C8"/>
    <w:rsid w:val="00A42218"/>
    <w:rsid w:val="00A46668"/>
    <w:rsid w:val="00A64903"/>
    <w:rsid w:val="00A72766"/>
    <w:rsid w:val="00A7291C"/>
    <w:rsid w:val="00A86006"/>
    <w:rsid w:val="00B122F7"/>
    <w:rsid w:val="00B30F3C"/>
    <w:rsid w:val="00B5378A"/>
    <w:rsid w:val="00B735F7"/>
    <w:rsid w:val="00B76F32"/>
    <w:rsid w:val="00B77210"/>
    <w:rsid w:val="00B82445"/>
    <w:rsid w:val="00BC2617"/>
    <w:rsid w:val="00BC4F93"/>
    <w:rsid w:val="00BF182A"/>
    <w:rsid w:val="00C01314"/>
    <w:rsid w:val="00C13883"/>
    <w:rsid w:val="00C14A00"/>
    <w:rsid w:val="00C30234"/>
    <w:rsid w:val="00C405E4"/>
    <w:rsid w:val="00C43E23"/>
    <w:rsid w:val="00CA3B1B"/>
    <w:rsid w:val="00CF37DC"/>
    <w:rsid w:val="00CF42F3"/>
    <w:rsid w:val="00D35683"/>
    <w:rsid w:val="00D6028F"/>
    <w:rsid w:val="00D6364C"/>
    <w:rsid w:val="00D77AEE"/>
    <w:rsid w:val="00D85866"/>
    <w:rsid w:val="00D95CB3"/>
    <w:rsid w:val="00DB320D"/>
    <w:rsid w:val="00DB5C92"/>
    <w:rsid w:val="00DC78FD"/>
    <w:rsid w:val="00DE3F5B"/>
    <w:rsid w:val="00DE65E5"/>
    <w:rsid w:val="00DE6C52"/>
    <w:rsid w:val="00DF1A8E"/>
    <w:rsid w:val="00E00BD9"/>
    <w:rsid w:val="00E17F41"/>
    <w:rsid w:val="00E27603"/>
    <w:rsid w:val="00E555FC"/>
    <w:rsid w:val="00E56E2A"/>
    <w:rsid w:val="00E76240"/>
    <w:rsid w:val="00E836EC"/>
    <w:rsid w:val="00EA2105"/>
    <w:rsid w:val="00EC496A"/>
    <w:rsid w:val="00EC6CC7"/>
    <w:rsid w:val="00ED6890"/>
    <w:rsid w:val="00F12E8F"/>
    <w:rsid w:val="00F24CBA"/>
    <w:rsid w:val="00F721ED"/>
    <w:rsid w:val="00F7500F"/>
    <w:rsid w:val="00F84C35"/>
    <w:rsid w:val="00FB787D"/>
    <w:rsid w:val="00FD08FF"/>
    <w:rsid w:val="00FD2DC5"/>
    <w:rsid w:val="00FF20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8632D"/>
  <w15:docId w15:val="{5D0854E6-6FCD-4C30-992F-62164B9E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0444"/>
    <w:pPr>
      <w:widowControl w:val="0"/>
      <w:autoSpaceDE w:val="0"/>
      <w:autoSpaceDN w:val="0"/>
      <w:spacing w:after="0" w:line="240" w:lineRule="auto"/>
      <w:ind w:left="140"/>
      <w:jc w:val="both"/>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D77AEE"/>
  </w:style>
  <w:style w:type="paragraph" w:styleId="NormalWeb">
    <w:name w:val="Normal (Web)"/>
    <w:basedOn w:val="Normal"/>
    <w:uiPriority w:val="99"/>
    <w:semiHidden/>
    <w:unhideWhenUsed/>
    <w:rsid w:val="00D77AE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Header">
    <w:name w:val="header"/>
    <w:basedOn w:val="Normal"/>
    <w:link w:val="HeaderChar"/>
    <w:uiPriority w:val="99"/>
    <w:unhideWhenUsed/>
    <w:rsid w:val="00C138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3883"/>
  </w:style>
  <w:style w:type="paragraph" w:styleId="Footer">
    <w:name w:val="footer"/>
    <w:basedOn w:val="Normal"/>
    <w:link w:val="FooterChar"/>
    <w:uiPriority w:val="99"/>
    <w:unhideWhenUsed/>
    <w:rsid w:val="00C138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3883"/>
  </w:style>
  <w:style w:type="paragraph" w:styleId="BalloonText">
    <w:name w:val="Balloon Text"/>
    <w:basedOn w:val="Normal"/>
    <w:link w:val="BalloonTextChar"/>
    <w:uiPriority w:val="99"/>
    <w:semiHidden/>
    <w:unhideWhenUsed/>
    <w:rsid w:val="005F0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CD"/>
    <w:rPr>
      <w:rFonts w:ascii="Segoe UI" w:hAnsi="Segoe UI" w:cs="Segoe UI"/>
      <w:sz w:val="18"/>
      <w:szCs w:val="18"/>
    </w:rPr>
  </w:style>
  <w:style w:type="character" w:customStyle="1" w:styleId="Heading1Char">
    <w:name w:val="Heading 1 Char"/>
    <w:basedOn w:val="DefaultParagraphFont"/>
    <w:link w:val="Heading1"/>
    <w:uiPriority w:val="9"/>
    <w:rsid w:val="002D0444"/>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2D0444"/>
    <w:pPr>
      <w:widowControl w:val="0"/>
      <w:autoSpaceDE w:val="0"/>
      <w:autoSpaceDN w:val="0"/>
      <w:spacing w:after="0" w:line="240" w:lineRule="auto"/>
      <w:ind w:left="14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D0444"/>
    <w:rPr>
      <w:rFonts w:ascii="Times New Roman" w:eastAsia="Times New Roman" w:hAnsi="Times New Roman" w:cs="Times New Roman"/>
      <w:kern w:val="0"/>
      <w:sz w:val="24"/>
      <w:szCs w:val="24"/>
      <w:lang w:val="en-US"/>
      <w14:ligatures w14:val="none"/>
    </w:rPr>
  </w:style>
  <w:style w:type="paragraph" w:styleId="Title">
    <w:name w:val="Title"/>
    <w:basedOn w:val="Normal"/>
    <w:link w:val="TitleChar"/>
    <w:uiPriority w:val="10"/>
    <w:qFormat/>
    <w:rsid w:val="002D0444"/>
    <w:pPr>
      <w:widowControl w:val="0"/>
      <w:autoSpaceDE w:val="0"/>
      <w:autoSpaceDN w:val="0"/>
      <w:spacing w:before="1" w:after="0" w:line="240" w:lineRule="auto"/>
      <w:ind w:left="1"/>
      <w:jc w:val="center"/>
    </w:pPr>
    <w:rPr>
      <w:rFonts w:ascii="Times New Roman" w:eastAsia="Times New Roman" w:hAnsi="Times New Roman" w:cs="Times New Roman"/>
      <w:b/>
      <w:bCs/>
      <w:kern w:val="0"/>
      <w:sz w:val="32"/>
      <w:szCs w:val="32"/>
      <w:lang w:val="en-US"/>
      <w14:ligatures w14:val="none"/>
    </w:rPr>
  </w:style>
  <w:style w:type="character" w:customStyle="1" w:styleId="TitleChar">
    <w:name w:val="Title Char"/>
    <w:basedOn w:val="DefaultParagraphFont"/>
    <w:link w:val="Title"/>
    <w:uiPriority w:val="10"/>
    <w:rsid w:val="002D0444"/>
    <w:rPr>
      <w:rFonts w:ascii="Times New Roman" w:eastAsia="Times New Roman" w:hAnsi="Times New Roman" w:cs="Times New Roman"/>
      <w:b/>
      <w:bCs/>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0020">
      <w:bodyDiv w:val="1"/>
      <w:marLeft w:val="0"/>
      <w:marRight w:val="0"/>
      <w:marTop w:val="0"/>
      <w:marBottom w:val="0"/>
      <w:divBdr>
        <w:top w:val="none" w:sz="0" w:space="0" w:color="auto"/>
        <w:left w:val="none" w:sz="0" w:space="0" w:color="auto"/>
        <w:bottom w:val="none" w:sz="0" w:space="0" w:color="auto"/>
        <w:right w:val="none" w:sz="0" w:space="0" w:color="auto"/>
      </w:divBdr>
      <w:divsChild>
        <w:div w:id="1201628200">
          <w:marLeft w:val="0"/>
          <w:marRight w:val="0"/>
          <w:marTop w:val="0"/>
          <w:marBottom w:val="0"/>
          <w:divBdr>
            <w:top w:val="none" w:sz="0" w:space="0" w:color="auto"/>
            <w:left w:val="none" w:sz="0" w:space="0" w:color="auto"/>
            <w:bottom w:val="none" w:sz="0" w:space="0" w:color="auto"/>
            <w:right w:val="none" w:sz="0" w:space="0" w:color="auto"/>
          </w:divBdr>
        </w:div>
        <w:div w:id="1234316999">
          <w:marLeft w:val="0"/>
          <w:marRight w:val="0"/>
          <w:marTop w:val="0"/>
          <w:marBottom w:val="0"/>
          <w:divBdr>
            <w:top w:val="none" w:sz="0" w:space="0" w:color="auto"/>
            <w:left w:val="none" w:sz="0" w:space="0" w:color="auto"/>
            <w:bottom w:val="none" w:sz="0" w:space="0" w:color="auto"/>
            <w:right w:val="none" w:sz="0" w:space="0" w:color="auto"/>
          </w:divBdr>
        </w:div>
      </w:divsChild>
    </w:div>
    <w:div w:id="710572050">
      <w:bodyDiv w:val="1"/>
      <w:marLeft w:val="0"/>
      <w:marRight w:val="0"/>
      <w:marTop w:val="0"/>
      <w:marBottom w:val="0"/>
      <w:divBdr>
        <w:top w:val="none" w:sz="0" w:space="0" w:color="auto"/>
        <w:left w:val="none" w:sz="0" w:space="0" w:color="auto"/>
        <w:bottom w:val="none" w:sz="0" w:space="0" w:color="auto"/>
        <w:right w:val="none" w:sz="0" w:space="0" w:color="auto"/>
      </w:divBdr>
      <w:divsChild>
        <w:div w:id="334000718">
          <w:marLeft w:val="0"/>
          <w:marRight w:val="0"/>
          <w:marTop w:val="0"/>
          <w:marBottom w:val="0"/>
          <w:divBdr>
            <w:top w:val="none" w:sz="0" w:space="0" w:color="auto"/>
            <w:left w:val="none" w:sz="0" w:space="0" w:color="auto"/>
            <w:bottom w:val="none" w:sz="0" w:space="0" w:color="auto"/>
            <w:right w:val="none" w:sz="0" w:space="0" w:color="auto"/>
          </w:divBdr>
        </w:div>
        <w:div w:id="1651014966">
          <w:marLeft w:val="0"/>
          <w:marRight w:val="0"/>
          <w:marTop w:val="0"/>
          <w:marBottom w:val="0"/>
          <w:divBdr>
            <w:top w:val="none" w:sz="0" w:space="0" w:color="auto"/>
            <w:left w:val="none" w:sz="0" w:space="0" w:color="auto"/>
            <w:bottom w:val="none" w:sz="0" w:space="0" w:color="auto"/>
            <w:right w:val="none" w:sz="0" w:space="0" w:color="auto"/>
          </w:divBdr>
        </w:div>
      </w:divsChild>
    </w:div>
    <w:div w:id="199656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DBE3-FE9D-48D9-AEE0-93FCC0D7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ADMIN</cp:lastModifiedBy>
  <cp:revision>36</cp:revision>
  <cp:lastPrinted>2026-01-01T13:22:00Z</cp:lastPrinted>
  <dcterms:created xsi:type="dcterms:W3CDTF">2024-07-22T15:43:00Z</dcterms:created>
  <dcterms:modified xsi:type="dcterms:W3CDTF">2026-01-01T15:14:00Z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8f9a6529-ff3f-4736-8b68-6f764d1aede8</vt:lpwstr>
  </property>
</Properties>
</file>